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42.03.02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Журналистика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42.03.02</w:t>
        <w:t xml:space="preserve"> «</w:t>
        <w:t xml:space="preserve">Журналистика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42.03.02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Журналистика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42.03.02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Журналистика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Журналистика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2048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1197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1609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1451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Журналистика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42.03.02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Журналистика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Журналистика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42.03.02</w:t>
        <w:t xml:space="preserve"> «</w:t>
        <w:t xml:space="preserve">Журналистика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Журналистика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93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Журналистика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Журналистика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Журналистика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Журналистика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Журналистика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42.03.02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Журналистика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Журналистика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Журналистика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Журналистика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59%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42.03.02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Журналистика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Журналистика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